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F78" w:rsidRDefault="008B5F78">
      <w:pPr>
        <w:rPr>
          <w:rFonts w:ascii="Calibri" w:eastAsia="Calibri" w:hAnsi="Calibri" w:cs="Calibri"/>
          <w:sz w:val="16"/>
        </w:rPr>
      </w:pPr>
    </w:p>
    <w:p w:rsidR="008B5F78" w:rsidRDefault="002914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Государственное бюджетное  общеобразовательное учреждение «</w:t>
      </w:r>
      <w:proofErr w:type="spellStart"/>
      <w:r>
        <w:rPr>
          <w:rFonts w:ascii="Times New Roman" w:eastAsia="Times New Roman" w:hAnsi="Times New Roman" w:cs="Times New Roman"/>
          <w:sz w:val="24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 школа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>10 для детей  с ограниченными возможностями здоровья»</w:t>
      </w:r>
    </w:p>
    <w:p w:rsidR="008B5F78" w:rsidRDefault="008B5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B5F78" w:rsidRDefault="008B5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B5F78" w:rsidRDefault="008B5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55"/>
        <w:gridCol w:w="3400"/>
        <w:gridCol w:w="3318"/>
      </w:tblGrid>
      <w:tr w:rsidR="008B5F78">
        <w:trPr>
          <w:trHeight w:val="1"/>
        </w:trPr>
        <w:tc>
          <w:tcPr>
            <w:tcW w:w="275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Рассмотрено</w:t>
            </w:r>
          </w:p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Руководитель МО </w:t>
            </w:r>
          </w:p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1</w:t>
            </w:r>
          </w:p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от «27_» _08_2021.. г.</w:t>
            </w:r>
          </w:p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/_Сидорова Е.В.____  ./</w:t>
            </w:r>
          </w:p>
          <w:p w:rsidR="008B5F78" w:rsidRDefault="008B5F78">
            <w:pPr>
              <w:spacing w:after="0"/>
              <w:jc w:val="both"/>
            </w:pPr>
          </w:p>
        </w:tc>
        <w:tc>
          <w:tcPr>
            <w:tcW w:w="34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Согласовано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                                  </w:t>
            </w:r>
          </w:p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зам. директора по УР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«_27_»   августа 2021 г.</w:t>
            </w:r>
          </w:p>
          <w:p w:rsidR="008B5F78" w:rsidRDefault="008B5F78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B5F78" w:rsidRDefault="00291414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__ /Михайлова М.Ю.</w:t>
            </w:r>
            <w:r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         .</w:t>
            </w: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</w:p>
        </w:tc>
        <w:tc>
          <w:tcPr>
            <w:tcW w:w="3318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Утверждаю                                                                                                                       Директор </w:t>
            </w:r>
          </w:p>
          <w:p w:rsidR="008B5F78" w:rsidRDefault="00291414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149_ </w:t>
            </w:r>
          </w:p>
          <w:p w:rsidR="008B5F78" w:rsidRDefault="008042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 «31</w:t>
            </w:r>
            <w:r w:rsidR="00291414">
              <w:rPr>
                <w:rFonts w:ascii="Times New Roman" w:eastAsia="Times New Roman" w:hAnsi="Times New Roman" w:cs="Times New Roman"/>
                <w:sz w:val="24"/>
              </w:rPr>
              <w:t>»  08.2021 г.</w:t>
            </w:r>
          </w:p>
          <w:p w:rsidR="008B5F78" w:rsidRDefault="00804207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_    </w:t>
            </w:r>
            <w:r w:rsidR="00291414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         /</w:t>
            </w:r>
            <w:proofErr w:type="spellStart"/>
            <w:r w:rsidR="00291414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>Сабирзянова</w:t>
            </w:r>
            <w:proofErr w:type="spellEnd"/>
            <w:r w:rsidR="00291414">
              <w:rPr>
                <w:rFonts w:ascii="Times New Roman" w:eastAsia="Times New Roman" w:hAnsi="Times New Roman" w:cs="Times New Roman"/>
                <w:i/>
                <w:sz w:val="24"/>
                <w:u w:val="single"/>
              </w:rPr>
              <w:t xml:space="preserve"> И.М.</w:t>
            </w:r>
          </w:p>
        </w:tc>
      </w:tr>
    </w:tbl>
    <w:p w:rsidR="008B5F78" w:rsidRDefault="008B5F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B5F78" w:rsidRDefault="00291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</w:t>
      </w:r>
    </w:p>
    <w:p w:rsidR="008B5F78" w:rsidRDefault="002914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</w:p>
    <w:p w:rsidR="008B5F78" w:rsidRDefault="00291414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                        </w:t>
      </w:r>
    </w:p>
    <w:p w:rsidR="008B5F78" w:rsidRDefault="00291414">
      <w:pPr>
        <w:spacing w:after="0" w:line="240" w:lineRule="auto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 xml:space="preserve">                                                                             </w:t>
      </w:r>
    </w:p>
    <w:p w:rsidR="008B5F78" w:rsidRDefault="00291414">
      <w:pPr>
        <w:spacing w:line="240" w:lineRule="auto"/>
        <w:rPr>
          <w:rFonts w:ascii="Times New Roman" w:eastAsia="Times New Roman" w:hAnsi="Times New Roman" w:cs="Times New Roman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1"/>
          <w:sz w:val="28"/>
          <w:shd w:val="clear" w:color="auto" w:fill="FFFFFF"/>
        </w:rPr>
        <w:t xml:space="preserve">                                        РАБОЧАЯ ПРОГРАММА</w:t>
      </w:r>
    </w:p>
    <w:p w:rsidR="008B5F78" w:rsidRDefault="00291414">
      <w:pPr>
        <w:spacing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                                                           </w:t>
      </w:r>
    </w:p>
    <w:p w:rsidR="008B5F78" w:rsidRDefault="00291414">
      <w:pPr>
        <w:tabs>
          <w:tab w:val="left" w:pos="7950"/>
        </w:tabs>
        <w:spacing w:line="240" w:lineRule="auto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                    по профессионально-трудовому обучению 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ab/>
        <w:t xml:space="preserve">   </w:t>
      </w:r>
    </w:p>
    <w:p w:rsidR="008B5F78" w:rsidRDefault="00291414">
      <w:pPr>
        <w:spacing w:after="0" w:line="240" w:lineRule="auto"/>
        <w:ind w:left="284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                                             для  __5__   класса   </w:t>
      </w:r>
    </w:p>
    <w:p w:rsidR="008B5F78" w:rsidRDefault="00291414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учителя   первой   квалификационной  категории </w:t>
      </w:r>
    </w:p>
    <w:p w:rsidR="008B5F78" w:rsidRDefault="00291414">
      <w:pPr>
        <w:spacing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Денисовой Светланы   Владимировны</w:t>
      </w:r>
    </w:p>
    <w:p w:rsidR="008B5F78" w:rsidRDefault="00291414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                                                                                                      </w:t>
      </w:r>
    </w:p>
    <w:p w:rsidR="008B5F78" w:rsidRDefault="008B5F78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</w:p>
    <w:p w:rsidR="008B5F78" w:rsidRDefault="008B5F78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</w:p>
    <w:p w:rsidR="008B5F78" w:rsidRDefault="00291414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 </w:t>
      </w:r>
    </w:p>
    <w:p w:rsidR="008B5F78" w:rsidRDefault="008B5F78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</w:p>
    <w:p w:rsidR="008B5F78" w:rsidRDefault="008B5F78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</w:p>
    <w:p w:rsidR="008B5F78" w:rsidRDefault="008B5F78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</w:p>
    <w:p w:rsidR="008B5F78" w:rsidRDefault="00291414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                                                                                                      </w:t>
      </w:r>
    </w:p>
    <w:p w:rsidR="008B5F78" w:rsidRDefault="00291414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                                                                                       </w:t>
      </w:r>
    </w:p>
    <w:p w:rsidR="008B5F78" w:rsidRDefault="00291414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pacing w:val="-6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9"/>
          <w:sz w:val="28"/>
          <w:shd w:val="clear" w:color="auto" w:fill="FFFFFF"/>
        </w:rPr>
        <w:t xml:space="preserve">                                                                                          </w:t>
      </w:r>
      <w:r>
        <w:rPr>
          <w:rFonts w:ascii="Times New Roman" w:eastAsia="Times New Roman" w:hAnsi="Times New Roman" w:cs="Times New Roman"/>
          <w:spacing w:val="-6"/>
          <w:sz w:val="24"/>
          <w:shd w:val="clear" w:color="auto" w:fill="FFFFFF"/>
        </w:rPr>
        <w:t>Рассмотрено на  заседании</w:t>
      </w:r>
      <w:r>
        <w:rPr>
          <w:rFonts w:ascii="Times New Roman" w:eastAsia="Times New Roman" w:hAnsi="Times New Roman" w:cs="Times New Roman"/>
          <w:spacing w:val="-6"/>
          <w:sz w:val="24"/>
          <w:shd w:val="clear" w:color="auto" w:fill="FFFFFF"/>
        </w:rPr>
        <w:br/>
        <w:t xml:space="preserve">                                                                                                </w:t>
      </w:r>
    </w:p>
    <w:p w:rsidR="008B5F78" w:rsidRDefault="00291414">
      <w:pPr>
        <w:tabs>
          <w:tab w:val="left" w:pos="7037"/>
        </w:tabs>
        <w:spacing w:after="0" w:line="240" w:lineRule="auto"/>
        <w:ind w:right="819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-6"/>
          <w:sz w:val="24"/>
          <w:shd w:val="clear" w:color="auto" w:fill="FFFFFF"/>
        </w:rPr>
        <w:t xml:space="preserve">                                                                                                      педагогического совета</w:t>
      </w:r>
      <w:r>
        <w:rPr>
          <w:rFonts w:ascii="Times New Roman" w:eastAsia="Times New Roman" w:hAnsi="Times New Roman" w:cs="Times New Roman"/>
          <w:spacing w:val="-6"/>
          <w:sz w:val="24"/>
          <w:shd w:val="clear" w:color="auto" w:fill="FFFFFF"/>
        </w:rPr>
        <w:br/>
      </w:r>
      <w:r>
        <w:rPr>
          <w:rFonts w:ascii="Times New Roman" w:eastAsia="Times New Roman" w:hAnsi="Times New Roman" w:cs="Times New Roman"/>
          <w:spacing w:val="-9"/>
          <w:sz w:val="24"/>
          <w:shd w:val="clear" w:color="auto" w:fill="FFFFFF"/>
        </w:rPr>
        <w:t xml:space="preserve">                                                                                                            протокол </w:t>
      </w:r>
      <w:r>
        <w:rPr>
          <w:rFonts w:ascii="Segoe UI Symbol" w:eastAsia="Segoe UI Symbol" w:hAnsi="Segoe UI Symbol" w:cs="Segoe UI Symbol"/>
          <w:spacing w:val="-9"/>
          <w:sz w:val="24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spacing w:val="-9"/>
          <w:sz w:val="24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1 </w:t>
      </w:r>
      <w:proofErr w:type="gramStart"/>
      <w:r>
        <w:rPr>
          <w:rFonts w:ascii="Times New Roman" w:eastAsia="Times New Roman" w:hAnsi="Times New Roman" w:cs="Times New Roman"/>
          <w:spacing w:val="-16"/>
          <w:sz w:val="24"/>
          <w:shd w:val="clear" w:color="auto" w:fill="FFFFFF"/>
        </w:rPr>
        <w:t>от</w:t>
      </w:r>
      <w:proofErr w:type="gramEnd"/>
    </w:p>
    <w:p w:rsidR="008B5F78" w:rsidRDefault="00291414">
      <w:pPr>
        <w:tabs>
          <w:tab w:val="left" w:leader="underscore" w:pos="4742"/>
        </w:tabs>
        <w:spacing w:before="14" w:line="240" w:lineRule="auto"/>
        <w:ind w:left="4080" w:right="819"/>
        <w:jc w:val="center"/>
        <w:rPr>
          <w:rFonts w:ascii="Times New Roman" w:eastAsia="Times New Roman" w:hAnsi="Times New Roman" w:cs="Times New Roman"/>
          <w:spacing w:val="-11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   </w:t>
      </w:r>
      <w:r w:rsidR="00804207"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 «31</w:t>
      </w:r>
      <w:r>
        <w:rPr>
          <w:rFonts w:ascii="Times New Roman" w:eastAsia="Times New Roman" w:hAnsi="Times New Roman" w:cs="Times New Roman"/>
          <w:spacing w:val="-11"/>
          <w:sz w:val="24"/>
          <w:shd w:val="clear" w:color="auto" w:fill="FFFFFF"/>
        </w:rPr>
        <w:t xml:space="preserve">»   </w:t>
      </w:r>
      <w:r>
        <w:rPr>
          <w:rFonts w:ascii="Times New Roman" w:eastAsia="Times New Roman" w:hAnsi="Times New Roman" w:cs="Times New Roman"/>
          <w:spacing w:val="-11"/>
          <w:sz w:val="24"/>
          <w:u w:val="single"/>
          <w:shd w:val="clear" w:color="auto" w:fill="FFFFFF"/>
        </w:rPr>
        <w:t>августа</w:t>
      </w:r>
      <w:r>
        <w:rPr>
          <w:rFonts w:ascii="Times New Roman" w:eastAsia="Times New Roman" w:hAnsi="Times New Roman" w:cs="Times New Roman"/>
          <w:i/>
          <w:spacing w:val="-11"/>
          <w:sz w:val="24"/>
          <w:shd w:val="clear" w:color="auto" w:fill="FFFFFF"/>
        </w:rPr>
        <w:t xml:space="preserve">    </w:t>
      </w:r>
      <w:r>
        <w:rPr>
          <w:rFonts w:ascii="Times New Roman" w:eastAsia="Times New Roman" w:hAnsi="Times New Roman" w:cs="Times New Roman"/>
          <w:spacing w:val="-11"/>
          <w:sz w:val="24"/>
          <w:shd w:val="clear" w:color="auto" w:fill="FFFFFF"/>
        </w:rPr>
        <w:t>2021 г.</w:t>
      </w:r>
    </w:p>
    <w:p w:rsidR="008B5F78" w:rsidRDefault="008B5F78">
      <w:pPr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eastAsia="Times New Roman" w:hAnsi="Times New Roman" w:cs="Times New Roman"/>
          <w:shd w:val="clear" w:color="auto" w:fill="FFFFFF"/>
        </w:rPr>
      </w:pPr>
    </w:p>
    <w:p w:rsidR="008B5F78" w:rsidRDefault="00291414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        </w:t>
      </w:r>
      <w:r w:rsidR="00EF0436">
        <w:rPr>
          <w:rFonts w:ascii="Times New Roman" w:eastAsia="Times New Roman" w:hAnsi="Times New Roman" w:cs="Times New Roman"/>
          <w:sz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</w:rPr>
        <w:t xml:space="preserve">  2021 -2022 учебный год</w:t>
      </w:r>
    </w:p>
    <w:p w:rsidR="008B5F78" w:rsidRDefault="008B5F78">
      <w:pPr>
        <w:rPr>
          <w:rFonts w:ascii="Times New Roman" w:eastAsia="Times New Roman" w:hAnsi="Times New Roman" w:cs="Times New Roman"/>
          <w:sz w:val="24"/>
        </w:rPr>
      </w:pPr>
    </w:p>
    <w:p w:rsidR="008B5F78" w:rsidRDefault="008B5F78">
      <w:pPr>
        <w:rPr>
          <w:rFonts w:ascii="Calibri" w:eastAsia="Calibri" w:hAnsi="Calibri" w:cs="Calibri"/>
        </w:rPr>
      </w:pP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Учебно-тематическое планирование</w:t>
      </w: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По   профессионально-трудовому обучению (швейное дело)____</w:t>
      </w: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Классы_____5_</w:t>
      </w: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Учитель__Денисова</w:t>
      </w:r>
      <w:proofErr w:type="spellEnd"/>
      <w:r>
        <w:rPr>
          <w:rFonts w:ascii="Times New Roman" w:eastAsia="Times New Roman" w:hAnsi="Times New Roman" w:cs="Times New Roman"/>
        </w:rPr>
        <w:t xml:space="preserve"> С.В._____________________________________</w:t>
      </w:r>
    </w:p>
    <w:p w:rsidR="008B5F78" w:rsidRDefault="00804207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Количество часов  ___Iч-52.  </w:t>
      </w:r>
      <w:proofErr w:type="spellStart"/>
      <w:r>
        <w:rPr>
          <w:rFonts w:ascii="Times New Roman" w:eastAsia="Times New Roman" w:hAnsi="Times New Roman" w:cs="Times New Roman"/>
        </w:rPr>
        <w:t>II</w:t>
      </w:r>
      <w:proofErr w:type="gramStart"/>
      <w:r>
        <w:rPr>
          <w:rFonts w:ascii="Times New Roman" w:eastAsia="Times New Roman" w:hAnsi="Times New Roman" w:cs="Times New Roman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- 44,   </w:t>
      </w:r>
      <w:proofErr w:type="spellStart"/>
      <w:r>
        <w:rPr>
          <w:rFonts w:ascii="Times New Roman" w:eastAsia="Times New Roman" w:hAnsi="Times New Roman" w:cs="Times New Roman"/>
        </w:rPr>
        <w:t>IIIч</w:t>
      </w:r>
      <w:proofErr w:type="spellEnd"/>
      <w:r>
        <w:rPr>
          <w:rFonts w:ascii="Times New Roman" w:eastAsia="Times New Roman" w:hAnsi="Times New Roman" w:cs="Times New Roman"/>
        </w:rPr>
        <w:t>- 64ч. III ч- 48</w:t>
      </w:r>
      <w:bookmarkStart w:id="0" w:name="_GoBack"/>
      <w:bookmarkEnd w:id="0"/>
      <w:r w:rsidR="00291414">
        <w:rPr>
          <w:rFonts w:ascii="Times New Roman" w:eastAsia="Times New Roman" w:hAnsi="Times New Roman" w:cs="Times New Roman"/>
        </w:rPr>
        <w:t>ч</w:t>
      </w: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Всего_208___час; в неделю___6_______час</w:t>
      </w: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Плановых контрольных уроков___4_______ч.</w:t>
      </w: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Административных контрольных </w:t>
      </w:r>
      <w:proofErr w:type="spellStart"/>
      <w:r>
        <w:rPr>
          <w:rFonts w:ascii="Times New Roman" w:eastAsia="Times New Roman" w:hAnsi="Times New Roman" w:cs="Times New Roman"/>
        </w:rPr>
        <w:t>уроков_______</w:t>
      </w:r>
      <w:proofErr w:type="gramStart"/>
      <w:r>
        <w:rPr>
          <w:rFonts w:ascii="Times New Roman" w:eastAsia="Times New Roman" w:hAnsi="Times New Roman" w:cs="Times New Roman"/>
        </w:rPr>
        <w:t>ч</w:t>
      </w:r>
      <w:proofErr w:type="spellEnd"/>
      <w:proofErr w:type="gramEnd"/>
      <w:r>
        <w:rPr>
          <w:rFonts w:ascii="Times New Roman" w:eastAsia="Times New Roman" w:hAnsi="Times New Roman" w:cs="Times New Roman"/>
        </w:rPr>
        <w:t>.</w:t>
      </w:r>
    </w:p>
    <w:p w:rsidR="008B5F78" w:rsidRDefault="008B5F7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Настоящая рабочая программа  составлена в соответствии с АООП образования </w:t>
      </w:r>
      <w:proofErr w:type="gramStart"/>
      <w:r>
        <w:rPr>
          <w:rFonts w:ascii="Times New Roman" w:eastAsia="Times New Roman" w:hAnsi="Times New Roman" w:cs="Times New Roman"/>
        </w:rPr>
        <w:t>обучающихся</w:t>
      </w:r>
      <w:proofErr w:type="gramEnd"/>
      <w:r>
        <w:rPr>
          <w:rFonts w:ascii="Times New Roman" w:eastAsia="Times New Roman" w:hAnsi="Times New Roman" w:cs="Times New Roman"/>
        </w:rPr>
        <w:t xml:space="preserve"> с легкой  умственной отсталостью</w:t>
      </w: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( интеллектуальными нарушениями)  </w:t>
      </w:r>
      <w:proofErr w:type="gramStart"/>
      <w:r>
        <w:rPr>
          <w:rFonts w:ascii="Times New Roman" w:eastAsia="Times New Roman" w:hAnsi="Times New Roman" w:cs="Times New Roman"/>
        </w:rPr>
        <w:t xml:space="preserve">( </w:t>
      </w:r>
      <w:proofErr w:type="gramEnd"/>
      <w:r>
        <w:rPr>
          <w:rFonts w:ascii="Times New Roman" w:eastAsia="Times New Roman" w:hAnsi="Times New Roman" w:cs="Times New Roman"/>
        </w:rPr>
        <w:t>вариант 1) , введенной в действии приказом директора ГБОУ «</w:t>
      </w:r>
      <w:proofErr w:type="spellStart"/>
      <w:r>
        <w:rPr>
          <w:rFonts w:ascii="Times New Roman" w:eastAsia="Times New Roman" w:hAnsi="Times New Roman" w:cs="Times New Roman"/>
        </w:rPr>
        <w:t>Чистопольская</w:t>
      </w:r>
      <w:proofErr w:type="spellEnd"/>
      <w:r>
        <w:rPr>
          <w:rFonts w:ascii="Times New Roman" w:eastAsia="Times New Roman" w:hAnsi="Times New Roman" w:cs="Times New Roman"/>
        </w:rPr>
        <w:t xml:space="preserve"> школа 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 xml:space="preserve">10» , приказ 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 xml:space="preserve">  74  от 22.05.2020.</w:t>
      </w:r>
    </w:p>
    <w:p w:rsidR="008B5F78" w:rsidRDefault="008B5F7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</w:rPr>
        <w:t>Тематическое планирование</w:t>
      </w:r>
    </w:p>
    <w:p w:rsidR="008B5F78" w:rsidRDefault="008B5F7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7"/>
        <w:gridCol w:w="3290"/>
        <w:gridCol w:w="1943"/>
        <w:gridCol w:w="3573"/>
      </w:tblGrid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Раздел, тема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Швейная машина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машинной строчки. Заправка верхней и нижней нитей.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с тканью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Выполнение шва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закрытым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открытыми срезами.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Утюжка изделия.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Ремонт одежды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Пришивание  пуговицы, обметывание среза ткани, закрепление нити несколькими стежками,  стачивание распоровшегося шва ручными стежками, обметывание срезов,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приутюживание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места ремонта.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с тканью.  (2 четверть)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Заметывание поперечного среза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Ремонт одежды   (2 четверть)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Вырезание  лоскутка для вешалки, обработка вешалки, пришивание.</w:t>
            </w:r>
          </w:p>
          <w:p w:rsidR="008B5F78" w:rsidRDefault="008B5F78">
            <w:pPr>
              <w:spacing w:after="0" w:line="240" w:lineRule="auto"/>
            </w:pP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Швейная машина с электрическим приводом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Упражнения по работе с регулятор строчки, усвоение назначения регулятора.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Двойной шов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Работа по инструкционной карте. 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Построение чертежа по заданным размерам. Пошив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однодетального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изделия с применением двойного шва.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Работать с линейкой и угольником</w:t>
            </w:r>
          </w:p>
          <w:p w:rsidR="008B5F78" w:rsidRDefault="002914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по инструкционной карте.</w:t>
            </w:r>
          </w:p>
          <w:p w:rsidR="008B5F78" w:rsidRDefault="008B5F78">
            <w:pPr>
              <w:spacing w:after="0" w:line="240" w:lineRule="auto"/>
            </w:pP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Накладной шов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шва с двумя открытыми срезами.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Построение чертежа по заданным размерам. Пошив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однодетального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изделия с применением двойного шва.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оформления чертежей.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Работа по инструкционной карте.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Накладной шов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накладного шва с двумя открытыми срезами, направленными в разные стороны, измерение по ширине.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Построение чертежа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прямоугольного изделия по заданным размерам. Применение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двойного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и накладного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швов.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30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оформления чертежей.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Работа по инструкционной карте.</w:t>
            </w:r>
          </w:p>
        </w:tc>
      </w:tr>
      <w:tr w:rsidR="008B5F78">
        <w:trPr>
          <w:trHeight w:val="1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13</w:t>
            </w:r>
          </w:p>
        </w:tc>
        <w:tc>
          <w:tcPr>
            <w:tcW w:w="3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Практическое повторение</w:t>
            </w:r>
          </w:p>
        </w:tc>
        <w:tc>
          <w:tcPr>
            <w:tcW w:w="1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Изготовление изделий по образцу</w:t>
            </w:r>
          </w:p>
        </w:tc>
      </w:tr>
    </w:tbl>
    <w:p w:rsidR="008B5F78" w:rsidRDefault="008B5F7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8B5F78" w:rsidRDefault="008B5F7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8B5F78" w:rsidRDefault="002914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Планируемые результаты изучения предмета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2"/>
        <w:gridCol w:w="2154"/>
        <w:gridCol w:w="3044"/>
        <w:gridCol w:w="1933"/>
      </w:tblGrid>
      <w:tr w:rsidR="008B5F78">
        <w:trPr>
          <w:trHeight w:val="1"/>
        </w:trPr>
        <w:tc>
          <w:tcPr>
            <w:tcW w:w="49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Предметные результаты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  БУД</w:t>
            </w:r>
          </w:p>
        </w:tc>
        <w:tc>
          <w:tcPr>
            <w:tcW w:w="2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Личностные результаты</w:t>
            </w:r>
          </w:p>
        </w:tc>
      </w:tr>
      <w:tr w:rsidR="008B5F78">
        <w:trPr>
          <w:trHeight w:val="1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ученик научится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ученик получит возможность научиться </w:t>
            </w:r>
          </w:p>
        </w:tc>
        <w:tc>
          <w:tcPr>
            <w:tcW w:w="3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Регулятивные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 </w:t>
            </w:r>
          </w:p>
          <w:p w:rsidR="008B5F78" w:rsidRDefault="00291414">
            <w:pPr>
              <w:spacing w:before="100" w:after="119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Элементарная самоорганизация в игре. Выполнение с педагогом предметных, игровых и простых учебных действий. Осуществление контроля в форме сличения своей работы с эталоном. Работа по предложенному плану. Совместно с учителем отличать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верно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выполненное задание от неверного. Организовать свое рабочее место. Определять цель выполнения заданий под руководством учителя. Выполнение предложенного педагогом пошагового плана действий. Построение элементарного речевого высказывания в устной форме. Ориентироваться в учебнике. Отвечать на простые вопросы учителя. С помощью педагога сравнивать предметы, объекты: находить общее и различие. Группировать хорошо знакомые предметы совместно с учителем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..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простой и расчлененной инструкцией. Построение понятных высказываний, вопросов. Участие в диалоге учебном и спонтанном. Соблюдение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простых норм речевого этикета. Слушать и понимать обращенную речь. Взаимодействовать при работе в парах. Принятие и выполнение учебной задачи по образцу </w:t>
            </w:r>
          </w:p>
          <w:p w:rsidR="008B5F78" w:rsidRDefault="008B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B5F78" w:rsidRDefault="00291414">
            <w:pPr>
              <w:tabs>
                <w:tab w:val="left" w:pos="33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Познавательные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</w:p>
          <w:p w:rsidR="008B5F78" w:rsidRDefault="00291414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(выделять явление из общего ряда других явлений;</w:t>
            </w:r>
          </w:p>
          <w:p w:rsidR="008B5F78" w:rsidRDefault="00291414">
            <w:pPr>
              <w:spacing w:after="0" w:line="240" w:lineRule="auto"/>
              <w:ind w:left="9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строить рассуждение на основе сравнения предметов и явлений, выделяя при этом общие признаки.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Коммуникативные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УД</w:t>
            </w:r>
          </w:p>
          <w:p w:rsidR="008B5F78" w:rsidRDefault="00291414">
            <w:pPr>
              <w:spacing w:after="0" w:line="240" w:lineRule="auto"/>
              <w:ind w:left="18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 (определять свои действия и действия партнера, которые способствовали или препятствовали продуктивной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коммуникации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;к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орректно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 аргументированно отстаивать свою точку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зрения,организовывать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учебное взаимодействие в группе)</w:t>
            </w:r>
          </w:p>
          <w:p w:rsidR="008B5F78" w:rsidRDefault="00291414">
            <w:pPr>
              <w:spacing w:after="0" w:line="240" w:lineRule="auto"/>
              <w:ind w:left="12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 устной и письменной речью, монологической контекстной речью (высказывать и обосновывать мнение и запрашивать мнение партнера в рамках диалога; принимать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решение в ходе диалога и согласовывать его с собеседником;</w:t>
            </w:r>
          </w:p>
          <w:p w:rsidR="008B5F78" w:rsidRDefault="0029141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Формировать и развивать компетентность в области использования информационно-коммуникационных технологий (целенаправленно искать и использовать информационные ресурсы, необходимые для решения учебных и практических задач с помощью средств ИКТ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 xml:space="preserve"> )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2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8B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B5F78" w:rsidRDefault="00291414">
            <w:pPr>
              <w:spacing w:before="100" w:after="11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Освоение роли ученика; формирование интереса (мотивации) к учению. Принятие и выполнение правил школьной жизни. Оценивать ситуации и поступки с позиции «хорошо» и «плохо». Формирование позиции ученика на уровне положительного отношения к школе. Установка на здоровый образ жизни. Формирование элементарных чу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вств пр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екрасного на основе знакомства с мировой и художественной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культурой. Принятие базовых ценностей: «добро», «природа», «семья». Уважение к своей семье, к своим родственникам, любовь к родителям.</w:t>
            </w:r>
          </w:p>
          <w:p w:rsidR="008B5F78" w:rsidRDefault="008B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8B5F78" w:rsidRDefault="008B5F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.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Уважительно и бережно относиться к людям труда и результатам их деятельности; активно включаться в общеполезную социальную деятельность.</w:t>
            </w:r>
          </w:p>
          <w:p w:rsidR="008B5F78" w:rsidRDefault="008B5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8B5F78" w:rsidRDefault="008B5F78">
            <w:pPr>
              <w:spacing w:after="0" w:line="240" w:lineRule="auto"/>
              <w:jc w:val="center"/>
            </w:pPr>
          </w:p>
        </w:tc>
      </w:tr>
      <w:tr w:rsidR="008B5F78">
        <w:trPr>
          <w:trHeight w:val="1"/>
        </w:trPr>
        <w:tc>
          <w:tcPr>
            <w:tcW w:w="2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t>Минимальный уровень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знание названий некоторых материалов; изделий, которые из них изготавливаются и применяются в быту, игре, учебе, отдыхе;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представления об основных свойствах используемых материалов;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знание правил хранения материалов; санитарно-гигиенических требований при работе с производственными материалами;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отбор (с помощью учителя) материалов и инструментов, необходимых для работы;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представления о принципах действия, общем устройстве машины и ее основных частей (на примере изучения любой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современной машины:  швейной машины, ткацкого станка,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краеобметочной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машины);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представления о правилах безопасной работы с инструментами и оборудованием, санитарно-гигиенических требованиях при выполнении работы;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владение базовыми умениями, лежащими в основе наиболее распространенных производственных технологических процессов (шитье, раскрой); 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чтение (с помощью учителя) технологической карты, используемой в процессе изготовления изделия; 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представления о разных видах профильного труда (швейное дело.); 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значения и ценности труда; 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красоты труда и его результатов; </w:t>
            </w:r>
          </w:p>
          <w:p w:rsidR="008B5F78" w:rsidRDefault="002914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заботливое и бережное отношение к общественному достоянию и родной природе;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значимости организации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школьного рабочего места, обеспечивающего внутреннюю дисциплину;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выражение отношения к результатам собственной и чужой творческой деятельности («нравится»/«не нравится»);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организация (под руководством учителя) совместной работы в группе;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осознание необходимости соблюдения в процессе выполнения трудовых заданий порядка и аккуратности;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выслушивание предложений и мнений товарищей, адекватное реагирование на них;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комментирование и оценка в доброжелательной форме достижения товарищей, высказывание своих предложений и пожеланий;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проявление заинтересованного отношения к деятельности своих товарищей и результатам их работы;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выполнение общественных поручений по уборке мастерской после уроков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трудового обучения;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посильное участие в благоустройстве и озеленении территорий; охране природы и окружающей среды. </w:t>
            </w:r>
          </w:p>
          <w:p w:rsidR="008B5F78" w:rsidRDefault="008B5F78">
            <w:pPr>
              <w:spacing w:after="0" w:line="240" w:lineRule="auto"/>
              <w:jc w:val="both"/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u w:val="single"/>
              </w:rPr>
              <w:lastRenderedPageBreak/>
              <w:t>Достаточный уровень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определение (с помощью учителя) возможностей различных материалов, их целенаправленный выбор (с помощью учителя) в  соответствии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физическими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декоративно-художественными и конструктивными свойствам в зависимости от задач предметно-практической деятельности;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экономное расходование материалов;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планирование (с помощью учителя) предстоящей практической работы;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знание оптимальных и доступных технологических приемов ручной и машинной обработки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материалов в зависимости от свойств материалов и поставленных целей; </w:t>
            </w:r>
          </w:p>
          <w:p w:rsidR="008B5F78" w:rsidRDefault="00291414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текущего самоконтроля выполняемых практических действий и корректировка хода практической работы; </w:t>
            </w:r>
          </w:p>
          <w:p w:rsidR="008B5F78" w:rsidRDefault="0029141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понимание общественной значимости своего труда, своих достижений в области трудовой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деятельости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3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B5F78" w:rsidRDefault="008B5F78"/>
        </w:tc>
        <w:tc>
          <w:tcPr>
            <w:tcW w:w="22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B5F78" w:rsidRDefault="008B5F78"/>
        </w:tc>
      </w:tr>
    </w:tbl>
    <w:p w:rsidR="008B5F78" w:rsidRDefault="008B5F7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eastAsia="Times New Roman" w:hAnsi="Times New Roman" w:cs="Times New Roman"/>
        </w:rPr>
      </w:pPr>
    </w:p>
    <w:p w:rsidR="008B5F78" w:rsidRDefault="00291414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Календарно-тематическое планирование</w:t>
      </w:r>
    </w:p>
    <w:p w:rsidR="008B5F78" w:rsidRDefault="008B5F78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99"/>
        <w:gridCol w:w="4238"/>
        <w:gridCol w:w="1317"/>
        <w:gridCol w:w="1302"/>
        <w:gridCol w:w="1317"/>
      </w:tblGrid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 xml:space="preserve"> урока (сквозная нумерация)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Раздел, тема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Количество часов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Дата проведения по плану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Дата проведения по факту</w:t>
            </w: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 четверть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52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1-4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Швейная машина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Беседа о профессии швеи. Ознакомление с задачами обучения и планом работы на четверть.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01.09.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5-6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поведения и безопасной работы в швейной мастерской.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Санитарн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гигиенические   требования.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Организация рабочего места.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   7-8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рабочей формы, материалов и инструментов.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Распределение рабочих мест.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9-10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Повторение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пройденного</w:t>
            </w:r>
            <w:proofErr w:type="gramEnd"/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Хлопчатобумажное волокно.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Получение ткани. Лицевая и изнаночные стороны, долевая и поперечные нити в ткани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Инструменты и приспособления для ручных работ.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11-12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Теоретические сведения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Швейная машина: марки, скорость,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виды выполняемых работ,  основные механизмы,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заправление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верхней и нижней ниток.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13-14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безопасности при работе на швейной машине. Организация рабочего места.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15-16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Работа с тканью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Головной или носовой  платок, обработанный краевым швом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(12)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17-18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Представление о волокне: внешний вид, употребление.  Виды волокон. Название тканей, используемых для изготовления данного  изделия (ситец, батист).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19-20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Ручные и машинные работы  при пошиве изделия.  Машинные швы: виды 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краевой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срезом), конструкция, применение.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Утюжка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21-22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Выполнения шва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с закрытым и открытым  срезами. Утюжка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210"/>
                <w:tab w:val="center" w:pos="541"/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 23-24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Заметывание поперечного среза.  Заметывание долевого среза швом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закрытым  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срезом.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25-26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машины к шитью. Застрачивание подогнутых краев платка.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Закрепление машинной  строчки вручную. 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углов косыми стежками.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29.09.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27-28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Ремонт одежды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Пуговица на стойке.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Виды пуговицы. Способы пришивания пуговицы в зависимости от вида пуговицы, нитки.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29-30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белья и одежды к ремонту. Швы, применяемые для ремонта  белья и одежды.</w:t>
            </w:r>
          </w:p>
          <w:p w:rsidR="008B5F78" w:rsidRDefault="008B5F78">
            <w:pPr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31-32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Пришивание пуговицы, Обметывание среза ткани.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Определение места для оторванной пуговицы.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33-34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Пришивание  пуговиц на стойке.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25-36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Закрепление нити несколькими стежками на одном месте.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37-38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Подбор ниток в соответствии с тканью по цвету, толщине, качеству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13.10.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39-40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Складывание ткани по разрыву или распоровшемуся шву.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41-42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Стачивание распоровшегося шва ручными  стачными стежками.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43-44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Обметывание  срезов разрыва частыми стежками (обмет).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45-46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Приутюживание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места ремонта.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47-50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Практическое повторение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Подшив головного и носового платков, вышивка монограммы.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27.10.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29.10.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51-52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Выполнение на образце шва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 срезом шириной до 1 см. Пришивание на образце пуговиц со сквозными отверстиями на стойке.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 20.10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2   четверть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44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53-54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 работы на четверть.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Правила поведения учащихся в мастерской.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Правила  безопасности при работе  с иглой, ножницами, электроутюгом и на швейной машине.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55-56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Организация ручного и машинного рабочего места.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57-58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Работа с тканью.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Мешочек для хранения изделия.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Повязка из двух слоев ткани с завязками из  тесьмы для дежурного.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59-60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Название тканей, используемых для пошива мешочка.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61-62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Ручные и машинные работы.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63-64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Машинные швы, конструкция и применение.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19.11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65-66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Понятие обтачать. Косые и обметочные стежки.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22.11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67-68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стачного шва на образце.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69-70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Отделка мешочка отделочными стежками или аппликацией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71-72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Стачивание боковых срезов.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29.11.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73-74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Обметывание срезов шва косыми стежками.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01.12.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75=76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Обработка верхнего среза швом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 шириной 1,5-2 см.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Продергивание тесьмы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03.12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77-78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Обтачивание  деталей, обрезка углов, вывертывание повязки, выметывание шва, выполнение отделочной строчки с одновременным застрачиванием отверстия.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79-80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Приутюживание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изделия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08.12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81-82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Ремонт одежды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Вешалка к одежде. Заплата в виде аппликации.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83-84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Виды ремонта одежды. Подбор ткани для вешалки и заплаты.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13.12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85-86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Наложение заплаты.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Вырезание  лоскутка 10х14 см. для вешалки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15.12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87-88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вешалки косыми стежками или машинной строчкой. Пришивание вешалки к изделию.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89-90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Определение места наложения и размеров  заплаты.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91-92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. Раскрой заплаты с прибавкой на швы.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Загибание  и заметывание  срезов заплаты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93-94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Наложение заплаты с лицевой стороны изделия, наметывание.   Пришивание  вручную  косыми или петельными  стежками</w:t>
            </w:r>
            <w:r>
              <w:rPr>
                <w:rFonts w:ascii="Calibri" w:eastAsia="Calibri" w:hAnsi="Calibri" w:cs="Calibri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Приутюживание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изделий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95-96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Обработка вешалки и втачивание ее в шов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17.12.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3 четверть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64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97-98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Задачи обучения и план работы на четверть. Правила безопасной работы в мастерской.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99-100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Швейная машина с электрическим приводом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Швейная машина  : назначение, устройств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о(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приводной, передаточный и рабочий механизм и их взаимодействие).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101-102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Регулятор строчки: устройство и назначение. Машинная закрепка.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17.01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103-104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Машинная игла: устройство и подбор в зависимости от ткани, правила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установки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становка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иглы  в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игловодитель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. Закрепление иглы винтом. Подбор игл в зависимости  от иглы и ткани.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Вполнение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строчек с различной длиной стежка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Выполнение  машинной  закрепки.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машинных  строчек на тонких  и толстых тканях.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105-106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Построение чертежа изделия в натуральную  величину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107-108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Шитьё на швейной машине по прямым  срезам ткани.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109-110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Салфетки квадратной и прямоугольной формы, обработанные  швом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 шириной более 1 с Инструменты и материалы для изготовления  выкройки. 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Сантиметровая лента. Понятия прямая и кривая линии, прямой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угом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111-112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Линии для выполнения чертежей выкройки швейного изделия:   виды  (сплошная-основная (тонкая) и штрихова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я-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вспомогательная), назначенная. 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Вертикальные и горизонтальные линии.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Правила оформления чертежей (обозначение линий, точек, размеров).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113-114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Электроутюги: устройство правила безопасности при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использовани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31.01.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115-116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Ткани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применяемые  для изготовления салфеток: назначение,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гладкокрашенные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с рисунком).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117-118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Определение долевой и поперечной нити. Ткань, ширина, кромка, долевой и поперечный срезы.     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119-120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Практические работы.</w:t>
            </w: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              Построение прямых углов. Выполнение чертежа всего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121-122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Вырезание выкройки ножницами по прямому направлению и в углах. Проверка выкройки  измерением, сложением сторон и углов.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123-124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Определение лицевой и изнаночной стороны ткани. Размещение выкройки на ткани с учетом долевой и поперечной нитей, лицевой и изнаночной  стороны. Закрепление выкройки.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125-126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Выкраивание  деталей изделия по выкройке. Подготовка кроя к пошиву на машине. Положение детали при пошиве вручную на столе и на платформе швейной машины.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127-128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Выполнение шва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в углах  изделия. Подгиб  угла по диагонали и обработка  косыми стежками вручную. Утюжка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129-130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Двойной шов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Соединительные швы. Двойной шов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ирина  первой строчки 0,5 см, готового шва 0,7 см): конструкция и применение.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Складывание ткани, сметывание и стачивание. Вывертывание ткани, выметывание и выполнение второй строчки. Контроль размеров шва.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131-132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двойного шва на образце.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133-136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Построение чертежа по заданным размерам. Пошив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однодетального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изделия с применением двойного шва.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Наволочка на подушку с клапаном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запахом одной стороны на другую) не менее чем на 25 см.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23.02.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137-138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Наволочка: ткани, фасоны,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. Соответствие размера наволочки размеру подушки.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Стандартные размеры, швы.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Определение размера наволочек по подушке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28.02.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139-140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Составление чертежа прямоугольной формы в натуральную величину по заданным размерам.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141-142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Подготовка ткани к раскрою. Раскладка выкройки на ткани. 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         04.03.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143-144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Расчет расхода ткани и раскрой с припуском на швы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07.03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145-146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Обработка поперечных срезов швом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147-148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Складывание для обработки боковых срезов двойным швом, сметывание. 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149-150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. Обработка боковых срезов одновременно с клапаном двойным швом.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Выполнение машинной закрепки. Утюжка готового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14.03.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151-152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Практическое повторение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Изготовление салфетки и наволочки.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Подготовка ткани к раскрою.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Раскрой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153-154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Сметывание деталей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21.03.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155-156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Стачивание деталей.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157-158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Утюжка готового изделия.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159-160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Построение квадрата по заданным размерам. Вырезание и проверка построения квадрата. Выполнение на образце двойного шва шириной 0,7 см и шва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шириной 3 см.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18.03.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ind w:left="283"/>
            </w:pPr>
            <w:r>
              <w:rPr>
                <w:rFonts w:ascii="Times New Roman" w:eastAsia="Times New Roman" w:hAnsi="Times New Roman" w:cs="Times New Roman"/>
                <w:b/>
              </w:rPr>
              <w:t>4 четверть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b/>
              </w:rPr>
              <w:t>48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161-162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Вводное занятие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План работы на четверть.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Правила безопасности при шитье.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06.04.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163-164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Накладной шов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Виды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соединительного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шва: накладной и др.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Накладной шов с открытыми срезами: применение, ширина в разных изделиях. 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08.04.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165-166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Места измерения ширины швов.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.11.04.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167-168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Выполнение накладного шва с закрытым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срезом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,с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двумя открытыми срезами с изнанки, направленными в одну сторону и измерение его ширины.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13.04.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169-170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Выполнение накладного шва с двумя открытыми срезами, направленными в разные стороны, измерение по ширине.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15.04..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171-172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Построение чертежа прямоугольного изделия по заданным размерам. Применение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двойного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 xml:space="preserve"> и накладного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швов.</w:t>
            </w:r>
          </w:p>
          <w:p w:rsidR="008B5F78" w:rsidRDefault="0029141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Сумка хозяйственная хлопчатобумажная с ручками из двух слоев ткани.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18.04..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173-174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Растительные волокна (хлопок). Общее представление о хлопчатнике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20.04..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175-176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Общее представление о прядении. Получение пряжи из волокон хлопка.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22.04..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177-178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Сумки: фасоны, размеры, швы.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25.04..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179-180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Расчет расхода ткани. Определение ширины и длины прямоугольной сумки и ее ручек.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27.04..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181-182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Построение чертежей сумки и ручек в натуральную величину. Расчет расхода ткани.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29.04..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183-186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Подготовка ткани к раскрою. Раскладка выкройки на ткани.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02.05.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04.05.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187-188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Выкраивание деталей с припуском на швы.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06.05.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189-192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Соединение боковых срезов двойным швом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09.05.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11.05.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193-194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Обработка ручек накладным швом с двумя закрытыми срезами.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13.05.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195-196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Разметка мест прикрепления и приметывание ручек.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16.05.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197-198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Обработка верхнего среза сумки швом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 с одновременным притачиванием ручек.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20.05.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199-200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Образование дна и боковых сторон сумки путем застрачивания углов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23.05.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201-202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Отгибание застроченного угла в сторону дна и прикрепление его.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25.05.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203-204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Отделка сумки.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27.05.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205-206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Практическое повторение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Изготовление по выбору наволочки, хозяйственных сумок, футляров для хозяйственных предметов, повязки для дежурных.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30.05.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  <w:tr w:rsidR="008B5F78" w:rsidTr="00EF0436">
        <w:trPr>
          <w:trHeight w:val="1"/>
        </w:trPr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207-208</w:t>
            </w:r>
          </w:p>
        </w:tc>
        <w:tc>
          <w:tcPr>
            <w:tcW w:w="4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Отдельные операции по изготовлению сумки из готового кроя (соединение боковых срезов двойным швом, обработка верхнего среза швом шириной 2 см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вподгибку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с закрытым срезом.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Обработка ручки накладным швом).</w:t>
            </w:r>
            <w:proofErr w:type="gramEnd"/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291414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18.05.</w:t>
            </w:r>
          </w:p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5F78" w:rsidRDefault="008B5F78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Calibri" w:eastAsia="Calibri" w:hAnsi="Calibri" w:cs="Calibri"/>
              </w:rPr>
            </w:pPr>
          </w:p>
        </w:tc>
      </w:tr>
    </w:tbl>
    <w:p w:rsidR="008B5F78" w:rsidRDefault="008B5F78">
      <w:pPr>
        <w:rPr>
          <w:rFonts w:ascii="Calibri" w:eastAsia="Calibri" w:hAnsi="Calibri" w:cs="Calibri"/>
          <w:sz w:val="28"/>
        </w:rPr>
      </w:pPr>
    </w:p>
    <w:sectPr w:rsidR="008B5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B5F78"/>
    <w:rsid w:val="00291414"/>
    <w:rsid w:val="00804207"/>
    <w:rsid w:val="008B5F78"/>
    <w:rsid w:val="00EF0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3224</Words>
  <Characters>18380</Characters>
  <Application>Microsoft Office Word</Application>
  <DocSecurity>0</DocSecurity>
  <Lines>153</Lines>
  <Paragraphs>43</Paragraphs>
  <ScaleCrop>false</ScaleCrop>
  <Company/>
  <LinksUpToDate>false</LinksUpToDate>
  <CharactersWithSpaces>21561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dcterms:created xsi:type="dcterms:W3CDTF">2021-08-25T05:23:00Z</dcterms:created>
  <dcterms:modified xsi:type="dcterms:W3CDTF">2021-09-02T15:07:00Z</dcterms:modified>
</cp:coreProperties>
</file>